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556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669"/>
        <w:gridCol w:w="781"/>
        <w:gridCol w:w="669"/>
        <w:gridCol w:w="859"/>
        <w:gridCol w:w="764"/>
        <w:gridCol w:w="644"/>
        <w:gridCol w:w="548"/>
        <w:gridCol w:w="675"/>
        <w:gridCol w:w="801"/>
        <w:gridCol w:w="912"/>
        <w:gridCol w:w="778"/>
        <w:gridCol w:w="695"/>
        <w:gridCol w:w="927"/>
        <w:gridCol w:w="909"/>
        <w:gridCol w:w="1021"/>
        <w:gridCol w:w="867"/>
        <w:gridCol w:w="1021"/>
      </w:tblGrid>
      <w:tr w:rsidR="008C3E2B" w:rsidRPr="000E6A37" w:rsidTr="008C3E2B">
        <w:trPr>
          <w:trHeight w:val="453"/>
          <w:tblHeader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bookmarkStart w:id="0" w:name="_GoBack" w:colFirst="3" w:colLast="3"/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تعداد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  <w:t xml:space="preserve">دانشجو </w:t>
            </w:r>
          </w:p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ی مشارکت کننده در آموزش مجازی</w:t>
            </w:r>
          </w:p>
        </w:tc>
        <w:tc>
          <w:tcPr>
            <w:tcW w:w="669" w:type="dxa"/>
            <w:vMerge w:val="restart"/>
            <w:tcBorders>
              <w:top w:val="single" w:sz="18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تاریخ</w:t>
            </w:r>
          </w:p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تنظیم</w:t>
            </w:r>
          </w:p>
        </w:tc>
        <w:tc>
          <w:tcPr>
            <w:tcW w:w="78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میزان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  <w:t>ساعت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  <w:t>آموزش  تا پایان اسفند</w:t>
            </w:r>
          </w:p>
        </w:tc>
        <w:tc>
          <w:tcPr>
            <w:tcW w:w="2936" w:type="dxa"/>
            <w:gridSpan w:val="4"/>
            <w:tcBorders>
              <w:top w:val="single" w:sz="18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کانال ارتباطی</w:t>
            </w:r>
          </w:p>
        </w:tc>
        <w:tc>
          <w:tcPr>
            <w:tcW w:w="4409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روش های استفاده در فضای مجازی</w:t>
            </w:r>
            <w:r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  <w:t>)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  <w:t xml:space="preserve"> (</w:t>
            </w:r>
            <w:proofErr w:type="spellStart"/>
            <w:r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  <w:t>lms</w:t>
            </w:r>
            <w:proofErr w:type="spellEnd"/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تعداد</w:t>
            </w:r>
            <w:r w:rsidRPr="000E6A37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  <w:br/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دانشجو در سامانه گلستان</w:t>
            </w:r>
          </w:p>
        </w:tc>
        <w:tc>
          <w:tcPr>
            <w:tcW w:w="909" w:type="dxa"/>
            <w:vMerge w:val="restart"/>
            <w:tcBorders>
              <w:top w:val="single" w:sz="18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شماره و گروه 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نام 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br/>
              <w:t>مدرس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نام خانوادگی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مدرس</w:t>
            </w:r>
          </w:p>
        </w:tc>
      </w:tr>
      <w:tr w:rsidR="008C3E2B" w:rsidRPr="000E6A37" w:rsidTr="008C3E2B">
        <w:trPr>
          <w:trHeight w:val="765"/>
          <w:tblHeader/>
        </w:trPr>
        <w:tc>
          <w:tcPr>
            <w:tcW w:w="80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669" w:type="dxa"/>
            <w:vMerge/>
            <w:tcBorders>
              <w:bottom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سایر</w:t>
            </w:r>
          </w:p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(ذکر نام)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پیام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رسان داخلی</w:t>
            </w:r>
          </w:p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(ذکر نام)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سامانه دانشگاه</w:t>
            </w: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سایر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معرفی سایت یا منبع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ارایه جزوه آموزشی مدرس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ارائه فایل تصویری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ar-SA"/>
              </w:rPr>
            </w:pPr>
            <w:r w:rsidRPr="000E6A3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ارائه فایل صوتی</w:t>
            </w:r>
          </w:p>
        </w:tc>
        <w:tc>
          <w:tcPr>
            <w:tcW w:w="9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67" w:type="dxa"/>
            <w:vMerge/>
            <w:tcBorders>
              <w:bottom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8C3E2B" w:rsidRPr="000E6A37" w:rsidTr="008C3E2B">
        <w:trPr>
          <w:trHeight w:val="674"/>
        </w:trPr>
        <w:tc>
          <w:tcPr>
            <w:tcW w:w="80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  <w:tcBorders>
              <w:top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0E6A37">
              <w:rPr>
                <w:rFonts w:ascii="Calibri" w:eastAsia="Calibri" w:hAnsi="Calibri" w:cs="Arial" w:hint="cs"/>
                <w:rtl/>
                <w:lang w:bidi="ar-SA"/>
              </w:rPr>
              <w:br/>
            </w:r>
          </w:p>
        </w:tc>
      </w:tr>
      <w:tr w:rsidR="008C3E2B" w:rsidRPr="000E6A37" w:rsidTr="008C3E2B">
        <w:trPr>
          <w:trHeight w:val="727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0E6A37">
              <w:rPr>
                <w:rFonts w:ascii="Calibri" w:eastAsia="Calibri" w:hAnsi="Calibri" w:cs="Arial" w:hint="cs"/>
                <w:rtl/>
                <w:lang w:bidi="ar-SA"/>
              </w:rPr>
              <w:br/>
            </w:r>
          </w:p>
        </w:tc>
      </w:tr>
      <w:tr w:rsidR="008C3E2B" w:rsidRPr="000E6A37" w:rsidTr="008C3E2B">
        <w:trPr>
          <w:trHeight w:val="902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0E6A37">
              <w:rPr>
                <w:rFonts w:ascii="Calibri" w:eastAsia="Calibri" w:hAnsi="Calibri" w:cs="Arial" w:hint="cs"/>
                <w:rtl/>
                <w:lang w:bidi="ar-SA"/>
              </w:rPr>
              <w:br/>
            </w:r>
          </w:p>
        </w:tc>
      </w:tr>
      <w:tr w:rsidR="008C3E2B" w:rsidRPr="000E6A37" w:rsidTr="008C3E2B">
        <w:trPr>
          <w:trHeight w:val="1161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  <w:r w:rsidRPr="000E6A37">
              <w:rPr>
                <w:rFonts w:ascii="Calibri" w:eastAsia="Calibri" w:hAnsi="Calibri" w:cs="Arial" w:hint="cs"/>
                <w:rtl/>
                <w:lang w:bidi="ar-SA"/>
              </w:rPr>
              <w:br/>
            </w:r>
          </w:p>
        </w:tc>
      </w:tr>
      <w:tr w:rsidR="008C3E2B" w:rsidRPr="000E6A37" w:rsidTr="008C3E2B">
        <w:trPr>
          <w:trHeight w:val="1161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 w:hint="cs"/>
                <w:rtl/>
                <w:lang w:bidi="ar-SA"/>
              </w:rPr>
            </w:pPr>
          </w:p>
        </w:tc>
      </w:tr>
      <w:tr w:rsidR="008C3E2B" w:rsidRPr="000E6A37" w:rsidTr="008C3E2B">
        <w:trPr>
          <w:trHeight w:val="1161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 w:hint="cs"/>
                <w:rtl/>
                <w:lang w:bidi="ar-SA"/>
              </w:rPr>
            </w:pPr>
          </w:p>
        </w:tc>
      </w:tr>
      <w:tr w:rsidR="008C3E2B" w:rsidRPr="000E6A37" w:rsidTr="008C3E2B">
        <w:trPr>
          <w:trHeight w:val="1161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 w:hint="cs"/>
                <w:rtl/>
                <w:lang w:bidi="ar-SA"/>
              </w:rPr>
            </w:pPr>
          </w:p>
        </w:tc>
      </w:tr>
      <w:tr w:rsidR="008C3E2B" w:rsidRPr="000E6A37" w:rsidTr="008C3E2B">
        <w:trPr>
          <w:trHeight w:val="1161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 w:hint="cs"/>
                <w:rtl/>
                <w:lang w:bidi="ar-SA"/>
              </w:rPr>
            </w:pPr>
          </w:p>
        </w:tc>
      </w:tr>
      <w:tr w:rsidR="008C3E2B" w:rsidRPr="000E6A37" w:rsidTr="008C3E2B">
        <w:trPr>
          <w:trHeight w:val="1161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 w:hint="cs"/>
                <w:rtl/>
                <w:lang w:bidi="ar-SA"/>
              </w:rPr>
            </w:pPr>
          </w:p>
        </w:tc>
      </w:tr>
      <w:tr w:rsidR="008C3E2B" w:rsidRPr="000E6A37" w:rsidTr="008C3E2B">
        <w:trPr>
          <w:trHeight w:val="1161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8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6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5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6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44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54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7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0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12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778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695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27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909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lang w:bidi="ar-SA"/>
              </w:rPr>
            </w:pPr>
          </w:p>
        </w:tc>
        <w:tc>
          <w:tcPr>
            <w:tcW w:w="867" w:type="dxa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C3E2B" w:rsidRPr="000E6A37" w:rsidRDefault="008C3E2B" w:rsidP="008C3E2B">
            <w:pPr>
              <w:spacing w:after="0" w:line="240" w:lineRule="auto"/>
              <w:rPr>
                <w:rFonts w:ascii="Calibri" w:eastAsia="Calibri" w:hAnsi="Calibri" w:cs="Arial" w:hint="cs"/>
                <w:rtl/>
                <w:lang w:bidi="ar-SA"/>
              </w:rPr>
            </w:pPr>
          </w:p>
        </w:tc>
      </w:tr>
      <w:bookmarkEnd w:id="0"/>
    </w:tbl>
    <w:p w:rsidR="007057E4" w:rsidRDefault="007057E4" w:rsidP="008C3E2B">
      <w:pPr>
        <w:rPr>
          <w:rtl/>
        </w:rPr>
      </w:pPr>
    </w:p>
    <w:p w:rsidR="008C3E2B" w:rsidRDefault="008C3E2B" w:rsidP="008C3E2B">
      <w:pPr>
        <w:rPr>
          <w:rtl/>
        </w:rPr>
      </w:pPr>
    </w:p>
    <w:p w:rsidR="008C3E2B" w:rsidRDefault="008C3E2B" w:rsidP="008C3E2B">
      <w:pPr>
        <w:rPr>
          <w:rFonts w:hint="cs"/>
          <w:rtl/>
        </w:rPr>
      </w:pPr>
    </w:p>
    <w:sectPr w:rsidR="008C3E2B" w:rsidSect="008C3E2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E5" w:rsidRDefault="00F960E5" w:rsidP="008C3E2B">
      <w:pPr>
        <w:spacing w:after="0" w:line="240" w:lineRule="auto"/>
      </w:pPr>
      <w:r>
        <w:separator/>
      </w:r>
    </w:p>
  </w:endnote>
  <w:endnote w:type="continuationSeparator" w:id="0">
    <w:p w:rsidR="00F960E5" w:rsidRDefault="00F960E5" w:rsidP="008C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E5" w:rsidRDefault="00F960E5" w:rsidP="008C3E2B">
      <w:pPr>
        <w:spacing w:after="0" w:line="240" w:lineRule="auto"/>
      </w:pPr>
      <w:r>
        <w:separator/>
      </w:r>
    </w:p>
  </w:footnote>
  <w:footnote w:type="continuationSeparator" w:id="0">
    <w:p w:rsidR="00F960E5" w:rsidRDefault="00F960E5" w:rsidP="008C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2B" w:rsidRPr="000E6A37" w:rsidRDefault="008C3E2B" w:rsidP="008C3E2B">
    <w:pPr>
      <w:spacing w:after="200" w:line="276" w:lineRule="auto"/>
      <w:jc w:val="center"/>
      <w:rPr>
        <w:rFonts w:ascii="Calibri" w:eastAsia="Calibri" w:hAnsi="Calibri" w:cs="B Nazanin"/>
        <w:b/>
        <w:bCs/>
        <w:sz w:val="24"/>
        <w:szCs w:val="24"/>
        <w:rtl/>
      </w:rPr>
    </w:pPr>
    <w:r w:rsidRPr="004B6577">
      <w:rPr>
        <w:rFonts w:ascii="Calibri" w:eastAsia="Calibri" w:hAnsi="Calibri" w:cs="B Nazanin" w:hint="cs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4BEF0A1" wp14:editId="0C2249A7">
          <wp:simplePos x="0" y="0"/>
          <wp:positionH relativeFrom="column">
            <wp:posOffset>287655</wp:posOffset>
          </wp:positionH>
          <wp:positionV relativeFrom="paragraph">
            <wp:posOffset>-214630</wp:posOffset>
          </wp:positionV>
          <wp:extent cx="893961" cy="1009650"/>
          <wp:effectExtent l="0" t="0" r="1905" b="0"/>
          <wp:wrapNone/>
          <wp:docPr id="1" name="Picture 1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961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6A37">
      <w:rPr>
        <w:rFonts w:ascii="Calibri" w:eastAsia="Calibri" w:hAnsi="Calibri" w:cs="B Nazanin" w:hint="cs"/>
        <w:b/>
        <w:bCs/>
        <w:sz w:val="24"/>
        <w:szCs w:val="24"/>
        <w:rtl/>
      </w:rPr>
      <w:t>بسمه تعالی</w:t>
    </w:r>
  </w:p>
  <w:p w:rsidR="008C3E2B" w:rsidRDefault="008C3E2B" w:rsidP="008C3E2B">
    <w:pPr>
      <w:pStyle w:val="Header"/>
      <w:jc w:val="center"/>
      <w:rPr>
        <w:rtl/>
      </w:rPr>
    </w:pPr>
    <w:r w:rsidRPr="000E6A37">
      <w:rPr>
        <w:rFonts w:ascii="Calibri" w:eastAsia="Calibri" w:hAnsi="Calibri" w:cs="B Nazanin" w:hint="cs"/>
        <w:b/>
        <w:bCs/>
        <w:sz w:val="24"/>
        <w:szCs w:val="24"/>
        <w:rtl/>
        <w:lang w:bidi="ar-SA"/>
      </w:rPr>
      <w:t>فرم گزارش ارایه دروس مجازی</w:t>
    </w:r>
    <w:r>
      <w:rPr>
        <w:rFonts w:ascii="Calibri" w:eastAsia="Calibri" w:hAnsi="Calibri" w:cs="B Nazanin" w:hint="cs"/>
        <w:b/>
        <w:bCs/>
        <w:sz w:val="24"/>
        <w:szCs w:val="24"/>
        <w:rtl/>
        <w:lang w:bidi="ar-SA"/>
      </w:rPr>
      <w:t xml:space="preserve">  وغیر حضوری دانشگاه فرهنگیان استان اصفهان</w:t>
    </w:r>
  </w:p>
  <w:p w:rsidR="008C3E2B" w:rsidRDefault="008C3E2B" w:rsidP="008C3E2B">
    <w:pPr>
      <w:pStyle w:val="Header"/>
      <w:rPr>
        <w:rtl/>
      </w:rPr>
    </w:pPr>
  </w:p>
  <w:p w:rsidR="008C3E2B" w:rsidRDefault="008C3E2B" w:rsidP="008C3E2B">
    <w:pPr>
      <w:spacing w:after="200" w:line="276" w:lineRule="auto"/>
      <w:jc w:val="right"/>
      <w:rPr>
        <w:rFonts w:ascii="Calibri" w:eastAsia="Calibri" w:hAnsi="Calibri" w:cs="B Nazanin"/>
        <w:b/>
        <w:bCs/>
        <w:sz w:val="24"/>
        <w:szCs w:val="24"/>
        <w:rtl/>
      </w:rPr>
    </w:pPr>
    <w:r>
      <w:rPr>
        <w:rFonts w:ascii="Calibri" w:eastAsia="Calibri" w:hAnsi="Calibri"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امور پردس های  استان اصفهان</w:t>
    </w:r>
  </w:p>
  <w:p w:rsidR="008C3E2B" w:rsidRPr="000E6A37" w:rsidRDefault="008C3E2B" w:rsidP="008C3E2B">
    <w:pPr>
      <w:spacing w:after="200" w:line="276" w:lineRule="auto"/>
      <w:ind w:left="10080" w:firstLine="720"/>
      <w:jc w:val="center"/>
      <w:rPr>
        <w:rFonts w:ascii="Calibri" w:eastAsia="Calibri" w:hAnsi="Calibri" w:cs="B Nazanin"/>
        <w:b/>
        <w:bCs/>
        <w:sz w:val="24"/>
        <w:szCs w:val="24"/>
        <w:rtl/>
      </w:rPr>
    </w:pPr>
    <w:r>
      <w:rPr>
        <w:rFonts w:ascii="Calibri" w:eastAsia="Calibri" w:hAnsi="Calibri" w:cs="B Nazanin" w:hint="cs"/>
        <w:b/>
        <w:bCs/>
        <w:sz w:val="24"/>
        <w:szCs w:val="24"/>
        <w:rtl/>
      </w:rPr>
      <w:t>گروه آموزشی</w:t>
    </w:r>
  </w:p>
  <w:p w:rsidR="008C3E2B" w:rsidRDefault="008C3E2B" w:rsidP="008C3E2B">
    <w:pPr>
      <w:pStyle w:val="Header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2B"/>
    <w:rsid w:val="007057E4"/>
    <w:rsid w:val="008C3E2B"/>
    <w:rsid w:val="00F9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E1F5"/>
  <w15:chartTrackingRefBased/>
  <w15:docId w15:val="{FACA7C40-25E5-46F3-B4AD-62ADF2C8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E2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2B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C3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2B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2020-04-11T04:58:00Z</dcterms:created>
  <dcterms:modified xsi:type="dcterms:W3CDTF">2020-04-11T05:14:00Z</dcterms:modified>
</cp:coreProperties>
</file>