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DA" w:rsidRDefault="00EC6299" w:rsidP="00EC6299">
      <w:pPr>
        <w:bidi/>
        <w:jc w:val="both"/>
      </w:pPr>
      <w:r w:rsidRPr="00EC6299">
        <w:rPr>
          <w:rFonts w:cs="Arial"/>
          <w:noProof/>
          <w:rtl/>
        </w:rPr>
        <w:drawing>
          <wp:inline distT="0" distB="0" distL="0" distR="0">
            <wp:extent cx="1428750" cy="876300"/>
            <wp:effectExtent l="0" t="0" r="0" b="0"/>
            <wp:docPr id="1" name="Picture 1" descr="C:\Users\Mohseny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seny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99" w:rsidRPr="00EC6299" w:rsidRDefault="00EC6299" w:rsidP="00EC6299">
      <w:pPr>
        <w:bidi/>
        <w:spacing w:after="0" w:line="240" w:lineRule="auto"/>
        <w:jc w:val="center"/>
        <w:rPr>
          <w:rFonts w:cs="B Titr"/>
          <w:sz w:val="48"/>
          <w:szCs w:val="48"/>
          <w:rtl/>
          <w:lang w:bidi="fa-IR"/>
        </w:rPr>
      </w:pPr>
      <w:r w:rsidRPr="00EC6299">
        <w:rPr>
          <w:rFonts w:cs="B Titr" w:hint="cs"/>
          <w:sz w:val="48"/>
          <w:szCs w:val="48"/>
          <w:rtl/>
          <w:lang w:bidi="fa-IR"/>
        </w:rPr>
        <w:t>پردیس شهیدباهنراصفهان</w:t>
      </w:r>
    </w:p>
    <w:p w:rsidR="00B13854" w:rsidRDefault="00EC6299" w:rsidP="00B13854">
      <w:pPr>
        <w:bidi/>
        <w:spacing w:after="0" w:line="240" w:lineRule="auto"/>
        <w:jc w:val="center"/>
        <w:rPr>
          <w:rFonts w:cs="B Titr"/>
          <w:noProof/>
          <w:sz w:val="48"/>
          <w:szCs w:val="48"/>
          <w:rtl/>
        </w:rPr>
      </w:pPr>
      <w:r w:rsidRPr="00EC6299">
        <w:rPr>
          <w:rFonts w:cs="B Titr" w:hint="cs"/>
          <w:sz w:val="48"/>
          <w:szCs w:val="48"/>
          <w:rtl/>
          <w:lang w:bidi="fa-IR"/>
        </w:rPr>
        <w:t>درفضای مجازی برگزار می نماید:</w:t>
      </w:r>
      <w:r w:rsidR="00B13854" w:rsidRPr="00B138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6299" w:rsidRPr="00E237F6" w:rsidRDefault="00320253" w:rsidP="00B13854">
      <w:pPr>
        <w:bidi/>
        <w:spacing w:after="0" w:line="240" w:lineRule="auto"/>
        <w:jc w:val="center"/>
        <w:rPr>
          <w:rFonts w:cs="B Titr"/>
          <w:sz w:val="64"/>
          <w:szCs w:val="64"/>
          <w:rtl/>
          <w:lang w:bidi="fa-IR"/>
        </w:rPr>
      </w:pPr>
      <w:r w:rsidRPr="00E237F6">
        <w:rPr>
          <w:rFonts w:cs="B Titr" w:hint="cs"/>
          <w:sz w:val="64"/>
          <w:szCs w:val="64"/>
          <w:rtl/>
          <w:lang w:bidi="fa-IR"/>
        </w:rPr>
        <w:t xml:space="preserve">نشست </w:t>
      </w:r>
      <w:r w:rsidR="00B13854" w:rsidRPr="00E237F6">
        <w:rPr>
          <w:rFonts w:cs="B Titr" w:hint="cs"/>
          <w:sz w:val="64"/>
          <w:szCs w:val="64"/>
          <w:rtl/>
          <w:lang w:bidi="fa-IR"/>
        </w:rPr>
        <w:t>توجیهی آیین نامه و شیوه نامه انضباطی برای دانشجویان جدید الورود</w:t>
      </w:r>
    </w:p>
    <w:p w:rsidR="00E237F6" w:rsidRPr="00E237F6" w:rsidRDefault="00E237F6" w:rsidP="00E237F6">
      <w:pPr>
        <w:bidi/>
        <w:spacing w:after="0" w:line="240" w:lineRule="auto"/>
        <w:jc w:val="center"/>
        <w:rPr>
          <w:rFonts w:cs="B Titr"/>
          <w:sz w:val="40"/>
          <w:szCs w:val="40"/>
          <w:rtl/>
          <w:lang w:bidi="fa-IR"/>
        </w:rPr>
      </w:pPr>
      <w:r w:rsidRPr="00E237F6">
        <w:rPr>
          <w:rFonts w:cs="B Titr" w:hint="cs"/>
          <w:sz w:val="40"/>
          <w:szCs w:val="40"/>
          <w:rtl/>
          <w:lang w:bidi="fa-IR"/>
        </w:rPr>
        <w:t>با رویکرد اخلاق حرفه ای</w:t>
      </w:r>
    </w:p>
    <w:p w:rsidR="00B13854" w:rsidRPr="00B13854" w:rsidRDefault="00B13854" w:rsidP="00B13854">
      <w:pPr>
        <w:bidi/>
        <w:spacing w:after="0" w:line="240" w:lineRule="auto"/>
        <w:jc w:val="center"/>
        <w:rPr>
          <w:rFonts w:cs="B Titr"/>
          <w:sz w:val="68"/>
          <w:szCs w:val="68"/>
          <w:rtl/>
          <w:lang w:bidi="fa-IR"/>
        </w:rPr>
      </w:pPr>
      <w:r w:rsidRPr="00B13854">
        <w:rPr>
          <w:rFonts w:cs="B Titr"/>
          <w:noProof/>
          <w:sz w:val="68"/>
          <w:szCs w:val="68"/>
          <w:rtl/>
        </w:rPr>
        <w:drawing>
          <wp:inline distT="0" distB="0" distL="0" distR="0">
            <wp:extent cx="3381375" cy="1211646"/>
            <wp:effectExtent l="0" t="0" r="0" b="7620"/>
            <wp:docPr id="3" name="Picture 3" descr="C:\Users\Mohseny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seny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46" cy="122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54" w:rsidRDefault="00B13854" w:rsidP="00B13854">
      <w:pPr>
        <w:bidi/>
        <w:spacing w:after="0" w:line="240" w:lineRule="auto"/>
        <w:jc w:val="center"/>
        <w:rPr>
          <w:rFonts w:cs="B Titr"/>
          <w:sz w:val="40"/>
          <w:szCs w:val="40"/>
          <w:rtl/>
          <w:lang w:bidi="fa-IR"/>
        </w:rPr>
      </w:pPr>
      <w:r w:rsidRPr="00B13854">
        <w:rPr>
          <w:rFonts w:cs="B Titr" w:hint="cs"/>
          <w:sz w:val="40"/>
          <w:szCs w:val="40"/>
          <w:rtl/>
          <w:lang w:bidi="fa-IR"/>
        </w:rPr>
        <w:t xml:space="preserve">ویژه دانشجویان ورودی1400پردیس شهیدباهنراصفهان </w:t>
      </w:r>
      <w:r w:rsidR="00CA03A4">
        <w:rPr>
          <w:rFonts w:cs="B Titr" w:hint="cs"/>
          <w:sz w:val="40"/>
          <w:szCs w:val="40"/>
          <w:rtl/>
          <w:lang w:bidi="fa-IR"/>
        </w:rPr>
        <w:t xml:space="preserve">              </w:t>
      </w:r>
      <w:r w:rsidRPr="00B13854">
        <w:rPr>
          <w:rFonts w:cs="B Titr" w:hint="cs"/>
          <w:sz w:val="40"/>
          <w:szCs w:val="40"/>
          <w:rtl/>
          <w:lang w:bidi="fa-IR"/>
        </w:rPr>
        <w:t>ومرکز آموزش عالی شهیدآیت نجف آباد</w:t>
      </w:r>
    </w:p>
    <w:p w:rsidR="00B13854" w:rsidRPr="00B13854" w:rsidRDefault="00B13854" w:rsidP="00B13854">
      <w:pPr>
        <w:bidi/>
        <w:spacing w:after="0" w:line="240" w:lineRule="auto"/>
        <w:jc w:val="center"/>
        <w:rPr>
          <w:rFonts w:cs="2  Bardiya"/>
          <w:b/>
          <w:bCs/>
          <w:sz w:val="40"/>
          <w:szCs w:val="40"/>
          <w:rtl/>
          <w:lang w:bidi="fa-IR"/>
        </w:rPr>
      </w:pPr>
      <w:r w:rsidRPr="00B13854">
        <w:rPr>
          <w:rFonts w:cs="2  Bardiya" w:hint="cs"/>
          <w:b/>
          <w:bCs/>
          <w:sz w:val="40"/>
          <w:szCs w:val="40"/>
          <w:rtl/>
          <w:lang w:bidi="fa-IR"/>
        </w:rPr>
        <w:t>(باحضور دانشجویان منتخب)</w:t>
      </w:r>
    </w:p>
    <w:p w:rsidR="00EC6299" w:rsidRPr="00EC6299" w:rsidRDefault="00EC6299" w:rsidP="0020584E">
      <w:pPr>
        <w:bidi/>
        <w:spacing w:after="0" w:line="240" w:lineRule="auto"/>
        <w:rPr>
          <w:rFonts w:cs="B Titr"/>
          <w:sz w:val="48"/>
          <w:szCs w:val="48"/>
          <w:rtl/>
          <w:lang w:bidi="fa-IR"/>
        </w:rPr>
      </w:pPr>
      <w:r w:rsidRPr="00EC6299">
        <w:rPr>
          <w:rFonts w:cs="B Titr" w:hint="cs"/>
          <w:sz w:val="48"/>
          <w:szCs w:val="48"/>
          <w:rtl/>
          <w:lang w:bidi="fa-IR"/>
        </w:rPr>
        <w:t>زمان:</w:t>
      </w:r>
      <w:r w:rsidR="00320253">
        <w:rPr>
          <w:rFonts w:cs="B Titr" w:hint="cs"/>
          <w:sz w:val="48"/>
          <w:szCs w:val="48"/>
          <w:rtl/>
          <w:lang w:bidi="fa-IR"/>
        </w:rPr>
        <w:t>چهارشنبه</w:t>
      </w:r>
      <w:r w:rsidR="0020584E">
        <w:rPr>
          <w:rFonts w:cs="B Titr" w:hint="cs"/>
          <w:sz w:val="48"/>
          <w:szCs w:val="48"/>
          <w:rtl/>
          <w:lang w:bidi="fa-IR"/>
        </w:rPr>
        <w:t>0</w:t>
      </w:r>
      <w:r w:rsidR="00B13854">
        <w:rPr>
          <w:rFonts w:cs="B Titr" w:hint="cs"/>
          <w:sz w:val="48"/>
          <w:szCs w:val="48"/>
          <w:rtl/>
          <w:lang w:bidi="fa-IR"/>
        </w:rPr>
        <w:t>3</w:t>
      </w:r>
      <w:r w:rsidR="00320253">
        <w:rPr>
          <w:rFonts w:cs="B Titr" w:hint="cs"/>
          <w:sz w:val="48"/>
          <w:szCs w:val="48"/>
          <w:rtl/>
          <w:lang w:bidi="fa-IR"/>
        </w:rPr>
        <w:t>/0</w:t>
      </w:r>
      <w:r w:rsidR="0020584E">
        <w:rPr>
          <w:rFonts w:cs="B Titr" w:hint="cs"/>
          <w:sz w:val="48"/>
          <w:szCs w:val="48"/>
          <w:rtl/>
          <w:lang w:bidi="fa-IR"/>
        </w:rPr>
        <w:t>9</w:t>
      </w:r>
      <w:r w:rsidRPr="00EC6299">
        <w:rPr>
          <w:rFonts w:cs="B Titr" w:hint="cs"/>
          <w:sz w:val="48"/>
          <w:szCs w:val="48"/>
          <w:rtl/>
          <w:lang w:bidi="fa-IR"/>
        </w:rPr>
        <w:t>/1400ساعت</w:t>
      </w:r>
      <w:r w:rsidR="00B13854">
        <w:rPr>
          <w:rFonts w:cs="B Titr" w:hint="cs"/>
          <w:sz w:val="48"/>
          <w:szCs w:val="48"/>
          <w:rtl/>
          <w:lang w:bidi="fa-IR"/>
        </w:rPr>
        <w:t>11</w:t>
      </w:r>
      <w:r w:rsidR="00320253">
        <w:rPr>
          <w:rFonts w:cs="B Titr" w:hint="cs"/>
          <w:sz w:val="48"/>
          <w:szCs w:val="48"/>
          <w:rtl/>
          <w:lang w:bidi="fa-IR"/>
        </w:rPr>
        <w:t>صبح</w:t>
      </w:r>
    </w:p>
    <w:p w:rsidR="00EC6299" w:rsidRDefault="00B13854" w:rsidP="00EC6299">
      <w:pPr>
        <w:bidi/>
        <w:spacing w:after="0" w:line="240" w:lineRule="auto"/>
        <w:rPr>
          <w:rtl/>
          <w:lang w:bidi="fa-IR"/>
        </w:rPr>
      </w:pPr>
      <w:r>
        <w:rPr>
          <w:rFonts w:cs="B Titr" w:hint="cs"/>
          <w:sz w:val="48"/>
          <w:szCs w:val="48"/>
          <w:rtl/>
          <w:lang w:bidi="fa-IR"/>
        </w:rPr>
        <w:t xml:space="preserve">سالن کنفرانس </w:t>
      </w:r>
      <w:r w:rsidR="00320253">
        <w:rPr>
          <w:rFonts w:cs="B Titr" w:hint="cs"/>
          <w:sz w:val="48"/>
          <w:szCs w:val="48"/>
          <w:rtl/>
          <w:lang w:bidi="fa-IR"/>
        </w:rPr>
        <w:t>پردیس شهیدباهنراصفهان</w:t>
      </w:r>
    </w:p>
    <w:p w:rsidR="00EC6299" w:rsidRDefault="00EC6299" w:rsidP="00EC6299">
      <w:pPr>
        <w:pStyle w:val="ListParagraph"/>
        <w:bidi/>
        <w:jc w:val="both"/>
        <w:rPr>
          <w:rtl/>
          <w:lang w:bidi="fa-IR"/>
        </w:rPr>
      </w:pPr>
    </w:p>
    <w:p w:rsidR="000B79F1" w:rsidRPr="000B79F1" w:rsidRDefault="00EC6299" w:rsidP="002C0154">
      <w:pPr>
        <w:pStyle w:val="ListParagraph"/>
        <w:bidi/>
        <w:jc w:val="both"/>
        <w:rPr>
          <w:sz w:val="32"/>
          <w:szCs w:val="32"/>
          <w:rtl/>
        </w:rPr>
      </w:pPr>
      <w:r w:rsidRPr="000B79F1">
        <w:rPr>
          <w:rFonts w:cs="2  Titr" w:hint="cs"/>
          <w:sz w:val="32"/>
          <w:szCs w:val="32"/>
          <w:rtl/>
          <w:lang w:bidi="fa-IR"/>
        </w:rPr>
        <w:t>لینک ورود به جلسه:</w:t>
      </w:r>
      <w:r w:rsidR="00B24B60" w:rsidRPr="000B79F1">
        <w:rPr>
          <w:sz w:val="32"/>
          <w:szCs w:val="32"/>
        </w:rPr>
        <w:t xml:space="preserve"> </w:t>
      </w:r>
      <w:bookmarkStart w:id="0" w:name="_GoBack"/>
      <w:bookmarkEnd w:id="0"/>
    </w:p>
    <w:p w:rsidR="002C0154" w:rsidRPr="001B56CD" w:rsidRDefault="00E237F6" w:rsidP="002C0154">
      <w:pPr>
        <w:pStyle w:val="ListParagraph"/>
        <w:jc w:val="center"/>
        <w:rPr>
          <w:rFonts w:cs="2  Titr"/>
          <w:sz w:val="40"/>
          <w:szCs w:val="40"/>
          <w:rtl/>
          <w:lang w:bidi="fa-IR"/>
        </w:rPr>
      </w:pPr>
      <w:hyperlink r:id="rId8" w:history="1">
        <w:r w:rsidR="002C0154" w:rsidRPr="001B56CD">
          <w:rPr>
            <w:rStyle w:val="Hyperlink"/>
            <w:rFonts w:cs="2  Titr"/>
            <w:sz w:val="40"/>
            <w:szCs w:val="40"/>
            <w:lang w:bidi="fa-IR"/>
          </w:rPr>
          <w:t>https://vc.cfu.ac.ir/enzbati</w:t>
        </w:r>
        <w:r w:rsidR="002C0154" w:rsidRPr="001B56CD">
          <w:rPr>
            <w:rStyle w:val="Hyperlink"/>
            <w:rFonts w:cs="2  Titr"/>
            <w:sz w:val="40"/>
            <w:szCs w:val="40"/>
            <w:rtl/>
            <w:lang w:bidi="fa-IR"/>
          </w:rPr>
          <w:t>1400</w:t>
        </w:r>
      </w:hyperlink>
    </w:p>
    <w:p w:rsidR="002C0154" w:rsidRDefault="002C0154" w:rsidP="002C0154">
      <w:pPr>
        <w:pStyle w:val="ListParagraph"/>
        <w:jc w:val="both"/>
        <w:rPr>
          <w:rFonts w:cs="B Titr"/>
          <w:rtl/>
          <w:lang w:bidi="fa-IR"/>
        </w:rPr>
      </w:pPr>
    </w:p>
    <w:p w:rsidR="00EC6299" w:rsidRPr="00EC6299" w:rsidRDefault="00EC6299" w:rsidP="002C0154">
      <w:pPr>
        <w:pStyle w:val="ListParagraph"/>
        <w:jc w:val="both"/>
        <w:rPr>
          <w:rFonts w:cs="B Titr"/>
          <w:rtl/>
          <w:lang w:bidi="fa-IR"/>
        </w:rPr>
      </w:pPr>
      <w:r w:rsidRPr="00EC6299">
        <w:rPr>
          <w:rFonts w:cs="B Titr" w:hint="cs"/>
          <w:rtl/>
          <w:lang w:bidi="fa-IR"/>
        </w:rPr>
        <w:t>کارشناسی دانشجویی پردیس شهیدباهنراصفهان</w:t>
      </w:r>
    </w:p>
    <w:p w:rsidR="00EC6299" w:rsidRDefault="00EC6299" w:rsidP="00EC6299">
      <w:pPr>
        <w:pStyle w:val="ListParagraph"/>
        <w:bidi/>
        <w:jc w:val="both"/>
        <w:rPr>
          <w:rtl/>
          <w:lang w:bidi="fa-IR"/>
        </w:rPr>
      </w:pPr>
    </w:p>
    <w:sectPr w:rsidR="00EC6299" w:rsidSect="00B24B60">
      <w:pgSz w:w="12240" w:h="15840"/>
      <w:pgMar w:top="720" w:right="1260" w:bottom="36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759"/>
    <w:multiLevelType w:val="hybridMultilevel"/>
    <w:tmpl w:val="5142C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651D1"/>
    <w:multiLevelType w:val="hybridMultilevel"/>
    <w:tmpl w:val="2F808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99"/>
    <w:rsid w:val="000B79F1"/>
    <w:rsid w:val="001B56CD"/>
    <w:rsid w:val="0020584E"/>
    <w:rsid w:val="002C0154"/>
    <w:rsid w:val="00320253"/>
    <w:rsid w:val="00583FDA"/>
    <w:rsid w:val="00810FE5"/>
    <w:rsid w:val="00B13854"/>
    <w:rsid w:val="00B24B60"/>
    <w:rsid w:val="00CA03A4"/>
    <w:rsid w:val="00E237F6"/>
    <w:rsid w:val="00E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A18A"/>
  <w15:chartTrackingRefBased/>
  <w15:docId w15:val="{79CEED90-EC37-4687-8B8E-23E208C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B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.cfu.ac.ir/enzbati14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2D59-3DD1-4723-9004-2AA45810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Mohseny</dc:creator>
  <cp:keywords/>
  <dc:description/>
  <cp:lastModifiedBy>Mohseny</cp:lastModifiedBy>
  <cp:revision>3</cp:revision>
  <cp:lastPrinted>2021-11-22T09:50:00Z</cp:lastPrinted>
  <dcterms:created xsi:type="dcterms:W3CDTF">2021-11-22T09:51:00Z</dcterms:created>
  <dcterms:modified xsi:type="dcterms:W3CDTF">2021-11-22T09:52:00Z</dcterms:modified>
</cp:coreProperties>
</file>